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6"/>
        <w:gridCol w:w="220"/>
      </w:tblGrid>
      <w:tr w:rsidR="004263FB" w:rsidRPr="008806C5" w:rsidTr="00FE1D93">
        <w:trPr>
          <w:trHeight w:val="172"/>
        </w:trPr>
        <w:tc>
          <w:tcPr>
            <w:tcW w:w="9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263FB" w:rsidRDefault="004263FB" w:rsidP="00D8794F">
            <w:pPr>
              <w:pStyle w:val="ListParagraph"/>
              <w:ind w:left="0"/>
              <w:jc w:val="center"/>
              <w:rPr>
                <w:bCs/>
                <w:sz w:val="23"/>
                <w:szCs w:val="23"/>
              </w:rPr>
            </w:pPr>
          </w:p>
          <w:p w:rsidR="004263FB" w:rsidRPr="00516432" w:rsidRDefault="00AF1F47" w:rsidP="00AF1F4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516432">
              <w:rPr>
                <w:b/>
                <w:bCs/>
                <w:sz w:val="24"/>
                <w:szCs w:val="24"/>
              </w:rPr>
              <w:t>Judetul Tulcea</w:t>
            </w:r>
          </w:p>
          <w:p w:rsidR="00AF1F47" w:rsidRPr="00516432" w:rsidRDefault="00AF1F47" w:rsidP="00AF1F4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516432">
              <w:rPr>
                <w:b/>
                <w:bCs/>
                <w:sz w:val="24"/>
                <w:szCs w:val="24"/>
              </w:rPr>
              <w:t>Comuna Ceamurlia de Jos</w:t>
            </w:r>
          </w:p>
          <w:p w:rsidR="00AF1F47" w:rsidRPr="00516432" w:rsidRDefault="00AF1F47" w:rsidP="00AF1F4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516432">
              <w:rPr>
                <w:b/>
                <w:bCs/>
                <w:sz w:val="24"/>
                <w:szCs w:val="24"/>
              </w:rPr>
              <w:t>Consiliul Local</w:t>
            </w:r>
          </w:p>
          <w:p w:rsidR="00AF1F47" w:rsidRPr="00516432" w:rsidRDefault="004263FB" w:rsidP="004263FB">
            <w:pPr>
              <w:pStyle w:val="ListParagraph"/>
              <w:ind w:left="0"/>
              <w:jc w:val="right"/>
              <w:rPr>
                <w:b/>
                <w:bCs/>
                <w:sz w:val="24"/>
                <w:szCs w:val="24"/>
              </w:rPr>
            </w:pPr>
            <w:r w:rsidRPr="00516432">
              <w:rPr>
                <w:b/>
                <w:bCs/>
                <w:sz w:val="24"/>
                <w:szCs w:val="24"/>
              </w:rPr>
              <w:t>ANEXA NR</w:t>
            </w:r>
            <w:r w:rsidR="00AF1F47" w:rsidRPr="00516432">
              <w:rPr>
                <w:b/>
                <w:bCs/>
                <w:sz w:val="24"/>
                <w:szCs w:val="24"/>
              </w:rPr>
              <w:t xml:space="preserve">. </w:t>
            </w:r>
            <w:r w:rsidRPr="00516432">
              <w:rPr>
                <w:b/>
                <w:bCs/>
                <w:sz w:val="24"/>
                <w:szCs w:val="24"/>
              </w:rPr>
              <w:t>3</w:t>
            </w:r>
          </w:p>
          <w:p w:rsidR="004263FB" w:rsidRPr="00516432" w:rsidRDefault="004263FB" w:rsidP="004263FB">
            <w:pPr>
              <w:pStyle w:val="ListParagraph"/>
              <w:ind w:left="0"/>
              <w:jc w:val="right"/>
              <w:rPr>
                <w:b/>
                <w:bCs/>
                <w:sz w:val="24"/>
                <w:szCs w:val="24"/>
              </w:rPr>
            </w:pPr>
            <w:r w:rsidRPr="00516432">
              <w:rPr>
                <w:b/>
                <w:bCs/>
                <w:sz w:val="24"/>
                <w:szCs w:val="24"/>
              </w:rPr>
              <w:t xml:space="preserve"> </w:t>
            </w:r>
            <w:r w:rsidR="00AF1F47" w:rsidRPr="00516432">
              <w:rPr>
                <w:b/>
                <w:bCs/>
                <w:sz w:val="24"/>
                <w:szCs w:val="24"/>
              </w:rPr>
              <w:t>la</w:t>
            </w:r>
            <w:r w:rsidRPr="00516432">
              <w:rPr>
                <w:b/>
                <w:bCs/>
                <w:sz w:val="24"/>
                <w:szCs w:val="24"/>
              </w:rPr>
              <w:t xml:space="preserve"> H</w:t>
            </w:r>
            <w:r w:rsidR="00AF1F47" w:rsidRPr="00516432">
              <w:rPr>
                <w:b/>
                <w:bCs/>
                <w:sz w:val="24"/>
                <w:szCs w:val="24"/>
              </w:rPr>
              <w:t>.</w:t>
            </w:r>
            <w:r w:rsidRPr="00516432">
              <w:rPr>
                <w:b/>
                <w:bCs/>
                <w:sz w:val="24"/>
                <w:szCs w:val="24"/>
              </w:rPr>
              <w:t>C</w:t>
            </w:r>
            <w:r w:rsidR="00AF1F47" w:rsidRPr="00516432">
              <w:rPr>
                <w:b/>
                <w:bCs/>
                <w:sz w:val="24"/>
                <w:szCs w:val="24"/>
              </w:rPr>
              <w:t>.</w:t>
            </w:r>
            <w:r w:rsidRPr="00516432">
              <w:rPr>
                <w:b/>
                <w:bCs/>
                <w:sz w:val="24"/>
                <w:szCs w:val="24"/>
              </w:rPr>
              <w:t>L</w:t>
            </w:r>
            <w:r w:rsidR="00AF1F47" w:rsidRPr="00516432">
              <w:rPr>
                <w:b/>
                <w:bCs/>
                <w:sz w:val="24"/>
                <w:szCs w:val="24"/>
              </w:rPr>
              <w:t>. nr.</w:t>
            </w:r>
            <w:r w:rsidR="00516432">
              <w:rPr>
                <w:b/>
                <w:bCs/>
                <w:sz w:val="24"/>
                <w:szCs w:val="24"/>
              </w:rPr>
              <w:t>68</w:t>
            </w:r>
            <w:r w:rsidR="00BC1AB7" w:rsidRPr="00516432">
              <w:rPr>
                <w:b/>
                <w:bCs/>
                <w:sz w:val="24"/>
                <w:szCs w:val="24"/>
              </w:rPr>
              <w:t xml:space="preserve"> din </w:t>
            </w:r>
            <w:r w:rsidR="00516432">
              <w:rPr>
                <w:b/>
                <w:bCs/>
                <w:sz w:val="24"/>
                <w:szCs w:val="24"/>
              </w:rPr>
              <w:t>09</w:t>
            </w:r>
            <w:r w:rsidR="00AF1F47" w:rsidRPr="00516432">
              <w:rPr>
                <w:b/>
                <w:bCs/>
                <w:sz w:val="24"/>
                <w:szCs w:val="24"/>
              </w:rPr>
              <w:t>.</w:t>
            </w:r>
            <w:r w:rsidR="00516432">
              <w:rPr>
                <w:b/>
                <w:bCs/>
                <w:sz w:val="24"/>
                <w:szCs w:val="24"/>
              </w:rPr>
              <w:t>11</w:t>
            </w:r>
            <w:r w:rsidR="00AF1F47" w:rsidRPr="00516432">
              <w:rPr>
                <w:b/>
                <w:bCs/>
                <w:sz w:val="24"/>
                <w:szCs w:val="24"/>
              </w:rPr>
              <w:t>.202</w:t>
            </w:r>
            <w:r w:rsidR="00516432">
              <w:rPr>
                <w:b/>
                <w:bCs/>
                <w:sz w:val="24"/>
                <w:szCs w:val="24"/>
              </w:rPr>
              <w:t>3</w:t>
            </w:r>
          </w:p>
          <w:p w:rsidR="004263FB" w:rsidRPr="00516432" w:rsidRDefault="004263FB" w:rsidP="004263FB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4263FB" w:rsidRPr="00516432" w:rsidRDefault="004263FB" w:rsidP="004263FB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4263FB" w:rsidRPr="00516432" w:rsidRDefault="004263FB" w:rsidP="004263FB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516432">
              <w:rPr>
                <w:b/>
                <w:sz w:val="24"/>
                <w:szCs w:val="24"/>
              </w:rPr>
              <w:t>Indicatorii tehnico-economici pentru obiectivul de investitii</w:t>
            </w:r>
          </w:p>
          <w:p w:rsidR="004263FB" w:rsidRPr="00516432" w:rsidRDefault="004263FB" w:rsidP="004263FB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516432">
              <w:rPr>
                <w:b/>
                <w:bCs/>
                <w:sz w:val="24"/>
                <w:szCs w:val="24"/>
              </w:rPr>
              <w:t>“</w:t>
            </w:r>
            <w:r w:rsidRPr="00516432">
              <w:rPr>
                <w:b/>
                <w:bCs/>
                <w:iCs/>
                <w:noProof/>
                <w:spacing w:val="-1"/>
                <w:sz w:val="24"/>
                <w:szCs w:val="24"/>
              </w:rPr>
              <w:t xml:space="preserve"> CREŞTEREA EFICIENŢEI ENERGETICE ŞI GESTIONAREA INTELIGENTĂ A ENERGIEI ÎN CLĂDIRILE PUBLICE –PRIMARIE CEAMURLIA DE JOS, JUDETUL TULCEA</w:t>
            </w:r>
            <w:r w:rsidRPr="00516432">
              <w:rPr>
                <w:b/>
                <w:sz w:val="24"/>
                <w:szCs w:val="24"/>
              </w:rPr>
              <w:t>”</w:t>
            </w:r>
          </w:p>
          <w:p w:rsidR="004263FB" w:rsidRPr="00E921A6" w:rsidRDefault="004263FB" w:rsidP="004263FB">
            <w:pPr>
              <w:pStyle w:val="ListParagraph"/>
              <w:jc w:val="center"/>
              <w:rPr>
                <w:rFonts w:cstheme="minorHAnsi"/>
                <w:b/>
              </w:rPr>
            </w:pPr>
          </w:p>
          <w:p w:rsidR="004263FB" w:rsidRPr="00E921A6" w:rsidRDefault="004263FB" w:rsidP="004263F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E921A6">
              <w:rPr>
                <w:rFonts w:cstheme="minorHAnsi"/>
                <w:b/>
              </w:rPr>
              <w:t>Indicatori minimali</w:t>
            </w:r>
          </w:p>
          <w:tbl>
            <w:tblPr>
              <w:tblW w:w="92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000000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076"/>
              <w:gridCol w:w="975"/>
              <w:gridCol w:w="975"/>
              <w:gridCol w:w="631"/>
              <w:gridCol w:w="633"/>
            </w:tblGrid>
            <w:tr w:rsidR="000B72DE" w:rsidRPr="00E921A6" w:rsidTr="000B72DE">
              <w:trPr>
                <w:trHeight w:val="182"/>
                <w:jc w:val="center"/>
              </w:trPr>
              <w:tc>
                <w:tcPr>
                  <w:tcW w:w="3277" w:type="pct"/>
                  <w:vMerge w:val="restart"/>
                  <w:shd w:val="clear" w:color="auto" w:fill="D5DCE4"/>
                  <w:noWrap/>
                </w:tcPr>
                <w:p w:rsidR="004263FB" w:rsidRPr="00E921A6" w:rsidRDefault="004263FB" w:rsidP="006D2AF9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lang w:eastAsia="ro-RO"/>
                    </w:rPr>
                  </w:pPr>
                  <w:r w:rsidRPr="00E921A6">
                    <w:rPr>
                      <w:rFonts w:cstheme="minorHAnsi"/>
                      <w:b/>
                      <w:bCs/>
                      <w:sz w:val="20"/>
                      <w:szCs w:val="20"/>
                      <w:lang w:eastAsia="ro-RO"/>
                    </w:rPr>
                    <w:t>Rezultate</w:t>
                  </w:r>
                </w:p>
                <w:p w:rsidR="004263FB" w:rsidRPr="00E921A6" w:rsidRDefault="004263FB" w:rsidP="006D2AF9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lang w:eastAsia="ro-RO"/>
                    </w:rPr>
                  </w:pPr>
                  <w:r w:rsidRPr="00E921A6">
                    <w:rPr>
                      <w:rFonts w:cstheme="minorHAnsi"/>
                      <w:b/>
                      <w:bCs/>
                      <w:sz w:val="20"/>
                      <w:szCs w:val="20"/>
                      <w:lang w:eastAsia="ro-RO"/>
                    </w:rPr>
                    <w:t xml:space="preserve"> Indicatori </w:t>
                  </w:r>
                </w:p>
                <w:p w:rsidR="004263FB" w:rsidRPr="00E921A6" w:rsidRDefault="004263FB" w:rsidP="00FD5A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0"/>
                      <w:szCs w:val="20"/>
                    </w:rPr>
                  </w:pPr>
                  <w:r w:rsidRPr="00E921A6">
                    <w:rPr>
                      <w:rFonts w:cstheme="minorHAnsi"/>
                      <w:b/>
                      <w:bCs/>
                      <w:color w:val="0070C0"/>
                      <w:sz w:val="20"/>
                      <w:szCs w:val="20"/>
                      <w:lang w:eastAsia="ro-RO"/>
                    </w:rPr>
                    <w:t xml:space="preserve">S desfasurata renovata energetic = </w:t>
                  </w:r>
                  <w:r w:rsidR="00FD5AC9">
                    <w:rPr>
                      <w:rFonts w:cstheme="minorHAnsi"/>
                      <w:b/>
                      <w:bCs/>
                      <w:color w:val="0070C0"/>
                      <w:sz w:val="20"/>
                      <w:szCs w:val="20"/>
                      <w:lang w:eastAsia="ro-RO"/>
                    </w:rPr>
                    <w:t>299</w:t>
                  </w:r>
                  <w:r w:rsidRPr="00E921A6">
                    <w:rPr>
                      <w:rFonts w:cstheme="minorHAnsi"/>
                      <w:b/>
                      <w:bCs/>
                      <w:color w:val="0070C0"/>
                      <w:sz w:val="20"/>
                      <w:szCs w:val="20"/>
                      <w:lang w:eastAsia="ro-RO"/>
                    </w:rPr>
                    <w:t xml:space="preserve"> mp</w:t>
                  </w:r>
                </w:p>
              </w:tc>
              <w:tc>
                <w:tcPr>
                  <w:tcW w:w="523" w:type="pct"/>
                  <w:vMerge w:val="restart"/>
                  <w:shd w:val="clear" w:color="auto" w:fill="D5DCE4"/>
                </w:tcPr>
                <w:p w:rsidR="004263FB" w:rsidRPr="00E921A6" w:rsidRDefault="004263FB" w:rsidP="006D2AF9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lang w:val="fr-FR" w:eastAsia="ro-RO"/>
                    </w:rPr>
                  </w:pPr>
                  <w:r w:rsidRPr="00E921A6">
                    <w:rPr>
                      <w:rFonts w:cstheme="minorHAnsi"/>
                      <w:b/>
                      <w:bCs/>
                      <w:sz w:val="20"/>
                      <w:szCs w:val="20"/>
                      <w:lang w:val="fr-FR" w:eastAsia="ro-RO"/>
                    </w:rPr>
                    <w:t>Valoare la  începutul implementării proiectului</w:t>
                  </w:r>
                </w:p>
              </w:tc>
              <w:tc>
                <w:tcPr>
                  <w:tcW w:w="523" w:type="pct"/>
                  <w:vMerge w:val="restart"/>
                  <w:shd w:val="clear" w:color="auto" w:fill="D5DCE4"/>
                </w:tcPr>
                <w:p w:rsidR="004263FB" w:rsidRPr="00E921A6" w:rsidRDefault="004263FB" w:rsidP="004263FB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lang w:val="fr-FR" w:eastAsia="ro-RO"/>
                    </w:rPr>
                  </w:pPr>
                  <w:r w:rsidRPr="00E921A6">
                    <w:rPr>
                      <w:rFonts w:cstheme="minorHAnsi"/>
                      <w:b/>
                      <w:bCs/>
                      <w:sz w:val="20"/>
                      <w:szCs w:val="20"/>
                      <w:lang w:val="fr-FR" w:eastAsia="ro-RO"/>
                    </w:rPr>
                    <w:t xml:space="preserve">Valoare la  finalul implementării proiectului  </w:t>
                  </w:r>
                </w:p>
              </w:tc>
              <w:tc>
                <w:tcPr>
                  <w:tcW w:w="676" w:type="pct"/>
                  <w:gridSpan w:val="2"/>
                  <w:shd w:val="clear" w:color="auto" w:fill="D5DCE4"/>
                </w:tcPr>
                <w:p w:rsidR="004263FB" w:rsidRPr="00E921A6" w:rsidRDefault="004263FB" w:rsidP="006D2AF9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lang w:eastAsia="ro-RO"/>
                    </w:rPr>
                  </w:pPr>
                  <w:r w:rsidRPr="00E921A6">
                    <w:rPr>
                      <w:rFonts w:cstheme="minorHAnsi"/>
                      <w:b/>
                      <w:sz w:val="20"/>
                      <w:szCs w:val="20"/>
                      <w:lang w:val="ro-RO"/>
                    </w:rPr>
                    <w:t>Reducere din 100 %</w:t>
                  </w:r>
                </w:p>
              </w:tc>
            </w:tr>
            <w:tr w:rsidR="000B72DE" w:rsidRPr="00E921A6" w:rsidTr="000B72DE">
              <w:trPr>
                <w:trHeight w:val="182"/>
                <w:jc w:val="center"/>
              </w:trPr>
              <w:tc>
                <w:tcPr>
                  <w:tcW w:w="3277" w:type="pct"/>
                  <w:vMerge/>
                  <w:shd w:val="clear" w:color="auto" w:fill="D5DCE4"/>
                  <w:noWrap/>
                </w:tcPr>
                <w:p w:rsidR="004263FB" w:rsidRPr="00E921A6" w:rsidRDefault="004263FB" w:rsidP="006D2AF9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523" w:type="pct"/>
                  <w:vMerge/>
                  <w:shd w:val="clear" w:color="auto" w:fill="D5DCE4"/>
                </w:tcPr>
                <w:p w:rsidR="004263FB" w:rsidRPr="00E921A6" w:rsidRDefault="004263FB" w:rsidP="006D2AF9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523" w:type="pct"/>
                  <w:vMerge/>
                  <w:shd w:val="clear" w:color="auto" w:fill="D5DCE4"/>
                </w:tcPr>
                <w:p w:rsidR="004263FB" w:rsidRPr="00E921A6" w:rsidRDefault="004263FB" w:rsidP="006D2AF9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38" w:type="pct"/>
                  <w:shd w:val="clear" w:color="auto" w:fill="D5DCE4"/>
                </w:tcPr>
                <w:p w:rsidR="004263FB" w:rsidRPr="00E921A6" w:rsidRDefault="004263FB" w:rsidP="006D2AF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ro-RO"/>
                    </w:rPr>
                  </w:pPr>
                  <w:r w:rsidRPr="00E921A6">
                    <w:rPr>
                      <w:rFonts w:cstheme="minorHAnsi"/>
                      <w:b/>
                      <w:sz w:val="20"/>
                      <w:szCs w:val="20"/>
                      <w:lang w:val="ro-RO"/>
                    </w:rPr>
                    <w:t>Valoare</w:t>
                  </w:r>
                </w:p>
              </w:tc>
              <w:tc>
                <w:tcPr>
                  <w:tcW w:w="338" w:type="pct"/>
                  <w:shd w:val="clear" w:color="auto" w:fill="D5DCE4"/>
                </w:tcPr>
                <w:p w:rsidR="004263FB" w:rsidRPr="00E921A6" w:rsidRDefault="004263FB" w:rsidP="006D2AF9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lang w:eastAsia="ro-RO"/>
                    </w:rPr>
                  </w:pPr>
                  <w:r w:rsidRPr="00E921A6">
                    <w:rPr>
                      <w:rFonts w:cstheme="minorHAnsi"/>
                      <w:b/>
                      <w:sz w:val="20"/>
                      <w:szCs w:val="20"/>
                      <w:lang w:val="ro-RO"/>
                    </w:rPr>
                    <w:t>Procent %</w:t>
                  </w:r>
                </w:p>
              </w:tc>
            </w:tr>
            <w:tr w:rsidR="000B72DE" w:rsidRPr="00E921A6" w:rsidTr="000B72DE">
              <w:trPr>
                <w:trHeight w:val="382"/>
                <w:jc w:val="center"/>
              </w:trPr>
              <w:tc>
                <w:tcPr>
                  <w:tcW w:w="3277" w:type="pct"/>
                  <w:noWrap/>
                </w:tcPr>
                <w:p w:rsidR="00FD5AC9" w:rsidRPr="00E921A6" w:rsidRDefault="00FD5AC9" w:rsidP="006D2AF9">
                  <w:pPr>
                    <w:rPr>
                      <w:rFonts w:cstheme="minorHAnsi"/>
                      <w:sz w:val="20"/>
                      <w:szCs w:val="20"/>
                      <w:lang w:eastAsia="ro-RO"/>
                    </w:rPr>
                  </w:pPr>
                  <w:r w:rsidRPr="00E921A6">
                    <w:rPr>
                      <w:rFonts w:cstheme="minorHAnsi"/>
                      <w:sz w:val="20"/>
                      <w:szCs w:val="20"/>
                    </w:rPr>
                    <w:t>C10 - Reducere a consumului anual specific de energie finală pentru încălzire</w:t>
                  </w:r>
                  <w:r w:rsidRPr="00E921A6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(kWh/m</w:t>
                  </w:r>
                  <w:r w:rsidRPr="00E921A6">
                    <w:rPr>
                      <w:rFonts w:cstheme="minorHAnsi"/>
                      <w:color w:val="000000"/>
                      <w:sz w:val="20"/>
                      <w:szCs w:val="20"/>
                      <w:vertAlign w:val="superscript"/>
                    </w:rPr>
                    <w:t>2</w:t>
                  </w:r>
                  <w:r w:rsidRPr="00E921A6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an)</w:t>
                  </w:r>
                </w:p>
              </w:tc>
              <w:tc>
                <w:tcPr>
                  <w:tcW w:w="523" w:type="pct"/>
                </w:tcPr>
                <w:p w:rsidR="00FD5AC9" w:rsidRPr="007F4744" w:rsidRDefault="00FD5AC9" w:rsidP="006D2AF9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738.16</w:t>
                  </w:r>
                </w:p>
              </w:tc>
              <w:tc>
                <w:tcPr>
                  <w:tcW w:w="523" w:type="pct"/>
                </w:tcPr>
                <w:p w:rsidR="00FD5AC9" w:rsidRPr="007F4744" w:rsidRDefault="00FD5AC9" w:rsidP="006D2AF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288.51</w:t>
                  </w:r>
                </w:p>
              </w:tc>
              <w:tc>
                <w:tcPr>
                  <w:tcW w:w="338" w:type="pct"/>
                </w:tcPr>
                <w:p w:rsidR="00FD5AC9" w:rsidRPr="00612749" w:rsidRDefault="00FD5AC9" w:rsidP="006D2AF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449.65</w:t>
                  </w:r>
                </w:p>
              </w:tc>
              <w:tc>
                <w:tcPr>
                  <w:tcW w:w="338" w:type="pct"/>
                </w:tcPr>
                <w:p w:rsidR="00FD5AC9" w:rsidRPr="00612749" w:rsidRDefault="00FD5AC9" w:rsidP="006D2AF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60.91</w:t>
                  </w:r>
                </w:p>
              </w:tc>
            </w:tr>
            <w:tr w:rsidR="000B72DE" w:rsidRPr="00E921A6" w:rsidTr="000B72DE">
              <w:trPr>
                <w:trHeight w:val="145"/>
                <w:jc w:val="center"/>
              </w:trPr>
              <w:tc>
                <w:tcPr>
                  <w:tcW w:w="3277" w:type="pct"/>
                  <w:noWrap/>
                </w:tcPr>
                <w:p w:rsidR="00FD5AC9" w:rsidRPr="00E921A6" w:rsidRDefault="00FD5AC9" w:rsidP="006D2AF9">
                  <w:pPr>
                    <w:rPr>
                      <w:rFonts w:cstheme="minorHAnsi"/>
                      <w:sz w:val="20"/>
                      <w:szCs w:val="20"/>
                      <w:lang w:val="fr-FR"/>
                    </w:rPr>
                  </w:pPr>
                  <w:r w:rsidRPr="00E921A6">
                    <w:rPr>
                      <w:rFonts w:cstheme="minorHAnsi"/>
                      <w:sz w:val="20"/>
                      <w:szCs w:val="20"/>
                    </w:rPr>
                    <w:t>C10 - Reducere a consumului de energie primară totală</w:t>
                  </w:r>
                  <w:r w:rsidRPr="00E921A6">
                    <w:rPr>
                      <w:rFonts w:cstheme="minorHAnsi"/>
                      <w:color w:val="000000"/>
                      <w:sz w:val="20"/>
                      <w:szCs w:val="20"/>
                      <w:lang w:val="fr-FR"/>
                    </w:rPr>
                    <w:t xml:space="preserve"> (kWh/m</w:t>
                  </w:r>
                  <w:r w:rsidRPr="00E921A6">
                    <w:rPr>
                      <w:rFonts w:cstheme="minorHAnsi"/>
                      <w:color w:val="000000"/>
                      <w:sz w:val="20"/>
                      <w:szCs w:val="20"/>
                      <w:vertAlign w:val="superscript"/>
                      <w:lang w:val="fr-FR"/>
                    </w:rPr>
                    <w:t>2</w:t>
                  </w:r>
                  <w:r w:rsidRPr="00E921A6">
                    <w:rPr>
                      <w:rFonts w:cstheme="minorHAnsi"/>
                      <w:color w:val="000000"/>
                      <w:sz w:val="20"/>
                      <w:szCs w:val="20"/>
                      <w:lang w:val="fr-FR"/>
                    </w:rPr>
                    <w:t xml:space="preserve"> an)</w:t>
                  </w:r>
                </w:p>
              </w:tc>
              <w:tc>
                <w:tcPr>
                  <w:tcW w:w="523" w:type="pct"/>
                </w:tcPr>
                <w:p w:rsidR="00FD5AC9" w:rsidRPr="00644046" w:rsidRDefault="00FD5AC9" w:rsidP="006D2AF9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644046">
                    <w:rPr>
                      <w:bCs/>
                      <w:sz w:val="20"/>
                      <w:szCs w:val="20"/>
                    </w:rPr>
                    <w:t>880.98</w:t>
                  </w:r>
                </w:p>
              </w:tc>
              <w:tc>
                <w:tcPr>
                  <w:tcW w:w="523" w:type="pct"/>
                </w:tcPr>
                <w:p w:rsidR="00FD5AC9" w:rsidRPr="00644046" w:rsidRDefault="00FD5AC9" w:rsidP="006D2AF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44046">
                    <w:rPr>
                      <w:b/>
                      <w:bCs/>
                      <w:sz w:val="20"/>
                      <w:szCs w:val="20"/>
                    </w:rPr>
                    <w:t>355.19</w:t>
                  </w:r>
                </w:p>
              </w:tc>
              <w:tc>
                <w:tcPr>
                  <w:tcW w:w="338" w:type="pct"/>
                </w:tcPr>
                <w:p w:rsidR="00FD5AC9" w:rsidRPr="00644046" w:rsidRDefault="00FD5AC9" w:rsidP="006D2AF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44046">
                    <w:rPr>
                      <w:b/>
                      <w:bCs/>
                      <w:sz w:val="20"/>
                      <w:szCs w:val="20"/>
                    </w:rPr>
                    <w:t>525.79</w:t>
                  </w:r>
                </w:p>
              </w:tc>
              <w:tc>
                <w:tcPr>
                  <w:tcW w:w="338" w:type="pct"/>
                </w:tcPr>
                <w:p w:rsidR="00FD5AC9" w:rsidRPr="00644046" w:rsidRDefault="00FD5AC9" w:rsidP="006D2AF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44046">
                    <w:rPr>
                      <w:b/>
                      <w:bCs/>
                      <w:sz w:val="20"/>
                      <w:szCs w:val="20"/>
                    </w:rPr>
                    <w:t>59.68</w:t>
                  </w:r>
                </w:p>
              </w:tc>
            </w:tr>
            <w:tr w:rsidR="000B72DE" w:rsidRPr="00E921A6" w:rsidTr="000B72DE">
              <w:trPr>
                <w:trHeight w:val="288"/>
                <w:jc w:val="center"/>
              </w:trPr>
              <w:tc>
                <w:tcPr>
                  <w:tcW w:w="3277" w:type="pct"/>
                  <w:noWrap/>
                </w:tcPr>
                <w:p w:rsidR="004263FB" w:rsidRPr="00E921A6" w:rsidRDefault="004263FB" w:rsidP="006D2AF9">
                  <w:pPr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E921A6">
                    <w:rPr>
                      <w:rFonts w:cstheme="minorHAnsi"/>
                      <w:sz w:val="20"/>
                      <w:szCs w:val="20"/>
                    </w:rPr>
                    <w:t xml:space="preserve">C10 - Consumul de energie primară utilizând surse regenerabile la finalul implementării proiectului </w:t>
                  </w:r>
                  <w:r w:rsidRPr="00E921A6">
                    <w:rPr>
                      <w:rFonts w:cstheme="minorHAnsi"/>
                      <w:color w:val="000000"/>
                      <w:sz w:val="20"/>
                      <w:szCs w:val="20"/>
                    </w:rPr>
                    <w:t>(kWh/m</w:t>
                  </w:r>
                  <w:r w:rsidRPr="00E921A6">
                    <w:rPr>
                      <w:rFonts w:cstheme="minorHAnsi"/>
                      <w:color w:val="000000"/>
                      <w:sz w:val="20"/>
                      <w:szCs w:val="20"/>
                      <w:vertAlign w:val="superscript"/>
                    </w:rPr>
                    <w:t>2</w:t>
                  </w:r>
                  <w:r w:rsidRPr="00E921A6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an)</w:t>
                  </w:r>
                </w:p>
              </w:tc>
              <w:tc>
                <w:tcPr>
                  <w:tcW w:w="523" w:type="pct"/>
                </w:tcPr>
                <w:p w:rsidR="004263FB" w:rsidRPr="00E921A6" w:rsidRDefault="004263FB" w:rsidP="006D2AF9">
                  <w:pPr>
                    <w:jc w:val="center"/>
                    <w:rPr>
                      <w:rFonts w:cstheme="minorHAnsi"/>
                      <w:bCs/>
                      <w:color w:val="0070C0"/>
                      <w:sz w:val="20"/>
                      <w:szCs w:val="20"/>
                    </w:rPr>
                  </w:pPr>
                  <w:r w:rsidRPr="00E921A6">
                    <w:rPr>
                      <w:rFonts w:cstheme="minorHAnsi"/>
                      <w:bCs/>
                      <w:color w:val="0070C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523" w:type="pct"/>
                </w:tcPr>
                <w:p w:rsidR="004263FB" w:rsidRPr="00E921A6" w:rsidRDefault="00FD5AC9" w:rsidP="006D2AF9">
                  <w:pPr>
                    <w:jc w:val="center"/>
                    <w:rPr>
                      <w:rFonts w:cstheme="minorHAnsi"/>
                      <w:b/>
                      <w:bCs/>
                      <w:color w:val="7030A0"/>
                      <w:sz w:val="20"/>
                      <w:szCs w:val="20"/>
                    </w:rPr>
                  </w:pPr>
                  <w:r>
                    <w:t>267.61</w:t>
                  </w:r>
                  <w:r>
                    <w:tab/>
                  </w:r>
                </w:p>
              </w:tc>
              <w:tc>
                <w:tcPr>
                  <w:tcW w:w="338" w:type="pct"/>
                </w:tcPr>
                <w:p w:rsidR="004263FB" w:rsidRPr="00E921A6" w:rsidRDefault="004263FB" w:rsidP="006D2AF9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921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8" w:type="pct"/>
                </w:tcPr>
                <w:p w:rsidR="004263FB" w:rsidRPr="00E921A6" w:rsidRDefault="004263FB" w:rsidP="006D2AF9">
                  <w:pPr>
                    <w:jc w:val="center"/>
                    <w:rPr>
                      <w:rFonts w:cstheme="minorHAnsi"/>
                      <w:b/>
                      <w:bCs/>
                      <w:color w:val="7030A0"/>
                      <w:sz w:val="20"/>
                      <w:szCs w:val="20"/>
                    </w:rPr>
                  </w:pPr>
                  <w:r w:rsidRPr="00E921A6">
                    <w:rPr>
                      <w:rFonts w:cstheme="minorHAnsi"/>
                      <w:b/>
                      <w:bCs/>
                      <w:color w:val="7030A0"/>
                      <w:sz w:val="20"/>
                      <w:szCs w:val="20"/>
                    </w:rPr>
                    <w:t>-</w:t>
                  </w:r>
                </w:p>
              </w:tc>
            </w:tr>
            <w:tr w:rsidR="000B72DE" w:rsidRPr="00E921A6" w:rsidTr="000B72DE">
              <w:trPr>
                <w:trHeight w:val="288"/>
                <w:jc w:val="center"/>
              </w:trPr>
              <w:tc>
                <w:tcPr>
                  <w:tcW w:w="3277" w:type="pct"/>
                  <w:noWrap/>
                </w:tcPr>
                <w:p w:rsidR="00FD5AC9" w:rsidRPr="00E921A6" w:rsidRDefault="00FD5AC9" w:rsidP="006D2AF9">
                  <w:pPr>
                    <w:pStyle w:val="ListParagraph"/>
                    <w:tabs>
                      <w:tab w:val="left" w:pos="251"/>
                    </w:tabs>
                    <w:ind w:left="0"/>
                    <w:rPr>
                      <w:rFonts w:cstheme="minorHAnsi"/>
                      <w:color w:val="000000"/>
                      <w:sz w:val="20"/>
                      <w:szCs w:val="20"/>
                      <w:lang w:val="es-ES"/>
                    </w:rPr>
                  </w:pPr>
                  <w:r w:rsidRPr="00E921A6">
                    <w:rPr>
                      <w:rFonts w:cstheme="minorHAnsi"/>
                      <w:sz w:val="20"/>
                      <w:szCs w:val="20"/>
                    </w:rPr>
                    <w:t xml:space="preserve">C10 - Reducere anuală estimată a gazelor cu efect de seră </w:t>
                  </w:r>
                  <w:r w:rsidRPr="00E921A6">
                    <w:rPr>
                      <w:rFonts w:cstheme="minorHAnsi"/>
                      <w:color w:val="000000"/>
                      <w:sz w:val="20"/>
                      <w:szCs w:val="20"/>
                      <w:lang w:val="es-ES"/>
                    </w:rPr>
                    <w:t>(echivalent kgCO2/m</w:t>
                  </w:r>
                  <w:r w:rsidRPr="00E921A6">
                    <w:rPr>
                      <w:rFonts w:cstheme="minorHAnsi"/>
                      <w:color w:val="000000"/>
                      <w:sz w:val="20"/>
                      <w:szCs w:val="20"/>
                      <w:vertAlign w:val="superscript"/>
                      <w:lang w:val="es-ES"/>
                    </w:rPr>
                    <w:t>2</w:t>
                  </w:r>
                  <w:r w:rsidRPr="00E921A6">
                    <w:rPr>
                      <w:rFonts w:cstheme="minorHAnsi"/>
                      <w:color w:val="000000"/>
                      <w:sz w:val="20"/>
                      <w:szCs w:val="20"/>
                      <w:lang w:val="es-ES"/>
                    </w:rPr>
                    <w:t xml:space="preserve"> an)</w:t>
                  </w:r>
                </w:p>
              </w:tc>
              <w:tc>
                <w:tcPr>
                  <w:tcW w:w="523" w:type="pct"/>
                </w:tcPr>
                <w:p w:rsidR="00FD5AC9" w:rsidRPr="007F4744" w:rsidRDefault="00FD5AC9" w:rsidP="006D2AF9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22.94</w:t>
                  </w:r>
                </w:p>
              </w:tc>
              <w:tc>
                <w:tcPr>
                  <w:tcW w:w="523" w:type="pct"/>
                </w:tcPr>
                <w:p w:rsidR="00FD5AC9" w:rsidRPr="007F4744" w:rsidRDefault="00FD5AC9" w:rsidP="006D2AF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11.20</w:t>
                  </w:r>
                </w:p>
              </w:tc>
              <w:tc>
                <w:tcPr>
                  <w:tcW w:w="338" w:type="pct"/>
                </w:tcPr>
                <w:p w:rsidR="00FD5AC9" w:rsidRPr="00612749" w:rsidRDefault="00FD5AC9" w:rsidP="006D2AF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11.74</w:t>
                  </w:r>
                </w:p>
              </w:tc>
              <w:tc>
                <w:tcPr>
                  <w:tcW w:w="338" w:type="pct"/>
                </w:tcPr>
                <w:p w:rsidR="00FD5AC9" w:rsidRPr="00612749" w:rsidRDefault="00FD5AC9" w:rsidP="006D2AF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51.18</w:t>
                  </w:r>
                </w:p>
              </w:tc>
            </w:tr>
            <w:tr w:rsidR="000B72DE" w:rsidRPr="00E921A6" w:rsidTr="000B72DE">
              <w:trPr>
                <w:trHeight w:val="288"/>
                <w:jc w:val="center"/>
              </w:trPr>
              <w:tc>
                <w:tcPr>
                  <w:tcW w:w="3277" w:type="pct"/>
                  <w:noWrap/>
                </w:tcPr>
                <w:p w:rsidR="004263FB" w:rsidRPr="00E921A6" w:rsidRDefault="004263FB" w:rsidP="006D2AF9">
                  <w:pPr>
                    <w:pStyle w:val="ListParagraph"/>
                    <w:tabs>
                      <w:tab w:val="left" w:pos="251"/>
                    </w:tabs>
                    <w:ind w:left="0"/>
                    <w:rPr>
                      <w:rFonts w:cstheme="minorHAnsi"/>
                      <w:color w:val="000000"/>
                      <w:sz w:val="20"/>
                      <w:szCs w:val="20"/>
                      <w:lang w:val="es-ES"/>
                    </w:rPr>
                  </w:pPr>
                  <w:r w:rsidRPr="00E921A6">
                    <w:rPr>
                      <w:rFonts w:cstheme="minorHAnsi"/>
                      <w:sz w:val="20"/>
                      <w:szCs w:val="20"/>
                    </w:rPr>
                    <w:t>C10 - Suprafața desfășurată renovată/reabilitată energetic în mp</w:t>
                  </w:r>
                </w:p>
              </w:tc>
              <w:tc>
                <w:tcPr>
                  <w:tcW w:w="523" w:type="pct"/>
                </w:tcPr>
                <w:p w:rsidR="004263FB" w:rsidRPr="00E921A6" w:rsidRDefault="00FD5AC9" w:rsidP="006D2AF9">
                  <w:pPr>
                    <w:jc w:val="center"/>
                    <w:rPr>
                      <w:rFonts w:cstheme="minorHAnsi"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color w:val="0070C0"/>
                      <w:sz w:val="20"/>
                      <w:szCs w:val="20"/>
                    </w:rPr>
                    <w:t>299</w:t>
                  </w:r>
                  <w:r w:rsidR="004263FB" w:rsidRPr="00E921A6">
                    <w:rPr>
                      <w:rFonts w:cstheme="minorHAnsi"/>
                      <w:bCs/>
                      <w:color w:val="0070C0"/>
                      <w:sz w:val="20"/>
                      <w:szCs w:val="20"/>
                    </w:rPr>
                    <w:t>.00</w:t>
                  </w:r>
                </w:p>
              </w:tc>
              <w:tc>
                <w:tcPr>
                  <w:tcW w:w="523" w:type="pct"/>
                </w:tcPr>
                <w:p w:rsidR="004263FB" w:rsidRPr="00E921A6" w:rsidRDefault="004263FB" w:rsidP="006D2AF9">
                  <w:pPr>
                    <w:jc w:val="center"/>
                    <w:rPr>
                      <w:rFonts w:cstheme="minorHAnsi"/>
                      <w:b/>
                      <w:bCs/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338" w:type="pct"/>
                </w:tcPr>
                <w:p w:rsidR="004263FB" w:rsidRPr="00E921A6" w:rsidRDefault="004263FB" w:rsidP="006D2AF9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38" w:type="pct"/>
                </w:tcPr>
                <w:p w:rsidR="004263FB" w:rsidRPr="00E921A6" w:rsidRDefault="004263FB" w:rsidP="006D2AF9">
                  <w:pPr>
                    <w:jc w:val="center"/>
                    <w:rPr>
                      <w:rFonts w:cstheme="minorHAnsi"/>
                      <w:b/>
                      <w:bCs/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:rsidR="00FD5AC9" w:rsidRDefault="00FD5AC9" w:rsidP="004263FB">
            <w:pPr>
              <w:pStyle w:val="ListParagraph"/>
              <w:rPr>
                <w:rFonts w:cstheme="minorHAnsi"/>
                <w:b/>
              </w:rPr>
            </w:pPr>
          </w:p>
          <w:p w:rsidR="004263FB" w:rsidRPr="00E921A6" w:rsidRDefault="004263FB" w:rsidP="004263F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E921A6">
              <w:rPr>
                <w:rFonts w:cstheme="minorHAnsi"/>
                <w:b/>
              </w:rPr>
              <w:t>Indicatori maximali. Respectiv valoarea totala a obiectivului de investitii, exprimata in lei, cu TVA  si respectiv fara TVA, din care C+M, in conformitate cu Devizul General:</w:t>
            </w:r>
          </w:p>
          <w:p w:rsidR="004263FB" w:rsidRPr="00E921A6" w:rsidRDefault="000B72DE" w:rsidP="004263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4263FB" w:rsidRPr="00E921A6">
              <w:rPr>
                <w:rFonts w:cstheme="minorHAnsi"/>
                <w:b/>
              </w:rPr>
              <w:t>Valoarea totala a investitiei este:</w:t>
            </w:r>
          </w:p>
          <w:p w:rsidR="004263FB" w:rsidRPr="004263FB" w:rsidRDefault="004263FB" w:rsidP="004263F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</w:rPr>
            </w:pPr>
            <w:r w:rsidRPr="004263FB">
              <w:rPr>
                <w:rFonts w:cstheme="minorHAnsi"/>
                <w:b/>
              </w:rPr>
              <w:t xml:space="preserve">Valoare fara TVA- </w:t>
            </w:r>
            <w:r w:rsidRPr="004263FB">
              <w:rPr>
                <w:b/>
                <w:bCs/>
              </w:rPr>
              <w:t>6</w:t>
            </w:r>
            <w:r w:rsidR="00723CC5">
              <w:rPr>
                <w:b/>
                <w:bCs/>
              </w:rPr>
              <w:t>77</w:t>
            </w:r>
            <w:r w:rsidRPr="004263FB">
              <w:rPr>
                <w:b/>
                <w:bCs/>
              </w:rPr>
              <w:t>.</w:t>
            </w:r>
            <w:r w:rsidR="00723CC5">
              <w:rPr>
                <w:b/>
                <w:bCs/>
              </w:rPr>
              <w:t>560</w:t>
            </w:r>
            <w:r w:rsidRPr="004263FB">
              <w:rPr>
                <w:b/>
                <w:bCs/>
              </w:rPr>
              <w:t>,</w:t>
            </w:r>
            <w:r w:rsidR="00723CC5">
              <w:rPr>
                <w:b/>
                <w:bCs/>
              </w:rPr>
              <w:t>71</w:t>
            </w:r>
            <w:r w:rsidR="00BC1AB7">
              <w:rPr>
                <w:b/>
                <w:bCs/>
              </w:rPr>
              <w:t xml:space="preserve"> </w:t>
            </w:r>
            <w:r w:rsidRPr="004263FB">
              <w:rPr>
                <w:rFonts w:cstheme="minorHAnsi"/>
                <w:b/>
              </w:rPr>
              <w:t xml:space="preserve">lei, din care C+M- </w:t>
            </w:r>
            <w:r w:rsidR="00723CC5">
              <w:rPr>
                <w:rFonts w:cstheme="minorHAnsi"/>
                <w:b/>
              </w:rPr>
              <w:t>492.002</w:t>
            </w:r>
            <w:r w:rsidRPr="004263FB">
              <w:rPr>
                <w:b/>
                <w:bCs/>
              </w:rPr>
              <w:t>,</w:t>
            </w:r>
            <w:r w:rsidR="00BC1AB7">
              <w:rPr>
                <w:b/>
                <w:bCs/>
              </w:rPr>
              <w:t>3</w:t>
            </w:r>
            <w:r w:rsidR="00723CC5">
              <w:rPr>
                <w:b/>
                <w:bCs/>
              </w:rPr>
              <w:t>8</w:t>
            </w:r>
            <w:r w:rsidRPr="004263FB">
              <w:rPr>
                <w:b/>
                <w:bCs/>
              </w:rPr>
              <w:t xml:space="preserve"> </w:t>
            </w:r>
            <w:r w:rsidRPr="004263FB">
              <w:rPr>
                <w:rFonts w:cstheme="minorHAnsi"/>
                <w:b/>
              </w:rPr>
              <w:t>lei</w:t>
            </w:r>
          </w:p>
          <w:p w:rsidR="004263FB" w:rsidRPr="004263FB" w:rsidRDefault="004263FB" w:rsidP="004263F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</w:rPr>
            </w:pPr>
            <w:r w:rsidRPr="004263FB">
              <w:rPr>
                <w:rFonts w:cstheme="minorHAnsi"/>
                <w:b/>
              </w:rPr>
              <w:t>Valoare TVA- 1</w:t>
            </w:r>
            <w:r w:rsidR="00723CC5">
              <w:rPr>
                <w:rFonts w:cstheme="minorHAnsi"/>
                <w:b/>
              </w:rPr>
              <w:t>2</w:t>
            </w:r>
            <w:r w:rsidRPr="004263FB">
              <w:rPr>
                <w:rFonts w:cstheme="minorHAnsi"/>
                <w:b/>
              </w:rPr>
              <w:t>7.</w:t>
            </w:r>
            <w:r w:rsidR="00723CC5">
              <w:rPr>
                <w:rFonts w:cstheme="minorHAnsi"/>
                <w:b/>
              </w:rPr>
              <w:t>70</w:t>
            </w:r>
            <w:r w:rsidR="00BC1AB7">
              <w:rPr>
                <w:rFonts w:cstheme="minorHAnsi"/>
                <w:b/>
              </w:rPr>
              <w:t>8</w:t>
            </w:r>
            <w:r w:rsidRPr="004263FB">
              <w:rPr>
                <w:rFonts w:cstheme="minorHAnsi"/>
                <w:b/>
              </w:rPr>
              <w:t>,</w:t>
            </w:r>
            <w:r w:rsidR="00723CC5">
              <w:rPr>
                <w:rFonts w:cstheme="minorHAnsi"/>
                <w:b/>
              </w:rPr>
              <w:t>26</w:t>
            </w:r>
            <w:r w:rsidRPr="004263FB">
              <w:rPr>
                <w:rFonts w:cstheme="minorHAnsi"/>
                <w:b/>
              </w:rPr>
              <w:t xml:space="preserve"> lei, din care C+M- 9</w:t>
            </w:r>
            <w:r w:rsidR="00723CC5">
              <w:rPr>
                <w:rFonts w:cstheme="minorHAnsi"/>
                <w:b/>
              </w:rPr>
              <w:t>3</w:t>
            </w:r>
            <w:r w:rsidRPr="004263FB">
              <w:rPr>
                <w:rFonts w:cstheme="minorHAnsi"/>
                <w:b/>
              </w:rPr>
              <w:t>.</w:t>
            </w:r>
            <w:r w:rsidR="00723CC5">
              <w:rPr>
                <w:rFonts w:cstheme="minorHAnsi"/>
                <w:b/>
              </w:rPr>
              <w:t>480</w:t>
            </w:r>
            <w:r w:rsidRPr="004263FB">
              <w:rPr>
                <w:rFonts w:cstheme="minorHAnsi"/>
                <w:b/>
              </w:rPr>
              <w:t>,</w:t>
            </w:r>
            <w:r w:rsidR="00723CC5">
              <w:rPr>
                <w:rFonts w:cstheme="minorHAnsi"/>
                <w:b/>
              </w:rPr>
              <w:t>46</w:t>
            </w:r>
            <w:r w:rsidRPr="004263FB">
              <w:rPr>
                <w:rFonts w:cstheme="minorHAnsi"/>
                <w:b/>
              </w:rPr>
              <w:t xml:space="preserve"> lei</w:t>
            </w:r>
          </w:p>
          <w:p w:rsidR="004263FB" w:rsidRPr="004263FB" w:rsidRDefault="004263FB" w:rsidP="004263F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</w:rPr>
            </w:pPr>
            <w:r w:rsidRPr="004263FB">
              <w:rPr>
                <w:rFonts w:cstheme="minorHAnsi"/>
                <w:b/>
              </w:rPr>
              <w:t xml:space="preserve">Valoare totala- </w:t>
            </w:r>
            <w:r w:rsidR="00723CC5">
              <w:rPr>
                <w:rFonts w:cstheme="minorHAnsi"/>
                <w:b/>
              </w:rPr>
              <w:t>805</w:t>
            </w:r>
            <w:r w:rsidRPr="004263FB">
              <w:rPr>
                <w:b/>
                <w:bCs/>
              </w:rPr>
              <w:t>.</w:t>
            </w:r>
            <w:r w:rsidR="00723CC5">
              <w:rPr>
                <w:b/>
                <w:bCs/>
              </w:rPr>
              <w:t>268</w:t>
            </w:r>
            <w:r w:rsidRPr="004263FB">
              <w:rPr>
                <w:b/>
                <w:bCs/>
              </w:rPr>
              <w:t>,</w:t>
            </w:r>
            <w:r w:rsidR="00BC1AB7">
              <w:rPr>
                <w:b/>
                <w:bCs/>
              </w:rPr>
              <w:t>9</w:t>
            </w:r>
            <w:r w:rsidR="00723CC5">
              <w:rPr>
                <w:b/>
                <w:bCs/>
              </w:rPr>
              <w:t>7</w:t>
            </w:r>
            <w:r w:rsidRPr="004263FB">
              <w:rPr>
                <w:b/>
                <w:bCs/>
              </w:rPr>
              <w:t xml:space="preserve"> </w:t>
            </w:r>
            <w:r w:rsidRPr="004263FB">
              <w:rPr>
                <w:rFonts w:cstheme="minorHAnsi"/>
                <w:b/>
              </w:rPr>
              <w:t xml:space="preserve">lei, din care C+M- </w:t>
            </w:r>
            <w:r w:rsidR="00723CC5">
              <w:rPr>
                <w:rFonts w:cstheme="minorHAnsi"/>
                <w:b/>
              </w:rPr>
              <w:t>585</w:t>
            </w:r>
            <w:r w:rsidRPr="004263FB">
              <w:rPr>
                <w:b/>
                <w:bCs/>
              </w:rPr>
              <w:t>.</w:t>
            </w:r>
            <w:r w:rsidR="00723CC5">
              <w:rPr>
                <w:b/>
                <w:bCs/>
              </w:rPr>
              <w:t>482</w:t>
            </w:r>
            <w:r w:rsidRPr="004263FB">
              <w:rPr>
                <w:b/>
                <w:bCs/>
              </w:rPr>
              <w:t>,</w:t>
            </w:r>
            <w:r w:rsidR="00BC1AB7">
              <w:rPr>
                <w:b/>
                <w:bCs/>
              </w:rPr>
              <w:t>8</w:t>
            </w:r>
            <w:r w:rsidR="00723CC5">
              <w:rPr>
                <w:b/>
                <w:bCs/>
              </w:rPr>
              <w:t>4</w:t>
            </w:r>
            <w:bookmarkStart w:id="0" w:name="_GoBack"/>
            <w:bookmarkEnd w:id="0"/>
            <w:r w:rsidRPr="004263FB">
              <w:rPr>
                <w:b/>
                <w:bCs/>
              </w:rPr>
              <w:t xml:space="preserve"> </w:t>
            </w:r>
            <w:r w:rsidRPr="004263FB">
              <w:rPr>
                <w:rFonts w:cstheme="minorHAnsi"/>
                <w:b/>
              </w:rPr>
              <w:t xml:space="preserve"> lei</w:t>
            </w:r>
          </w:p>
          <w:p w:rsidR="004263FB" w:rsidRDefault="004263FB" w:rsidP="004263FB">
            <w:pPr>
              <w:pStyle w:val="ListParagraph"/>
              <w:ind w:left="1080"/>
              <w:rPr>
                <w:rFonts w:cstheme="minorHAnsi"/>
                <w:b/>
              </w:rPr>
            </w:pPr>
          </w:p>
          <w:p w:rsidR="004263FB" w:rsidRPr="00184261" w:rsidRDefault="004263FB" w:rsidP="004263F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184261">
              <w:rPr>
                <w:rFonts w:cstheme="minorHAnsi"/>
                <w:b/>
              </w:rPr>
              <w:t>durata de executie a investitiei- C+M</w:t>
            </w:r>
            <w:r w:rsidR="00184261">
              <w:rPr>
                <w:rFonts w:cstheme="minorHAnsi"/>
                <w:b/>
              </w:rPr>
              <w:t xml:space="preserve"> </w:t>
            </w:r>
            <w:r w:rsidR="00BC1AB7">
              <w:rPr>
                <w:rFonts w:cstheme="minorHAnsi"/>
                <w:b/>
              </w:rPr>
              <w:t>–</w:t>
            </w:r>
            <w:r w:rsidRPr="00184261">
              <w:rPr>
                <w:rFonts w:cstheme="minorHAnsi"/>
                <w:b/>
              </w:rPr>
              <w:t xml:space="preserve"> </w:t>
            </w:r>
            <w:r w:rsidR="00BC1AB7">
              <w:rPr>
                <w:rFonts w:cstheme="minorHAnsi"/>
                <w:b/>
              </w:rPr>
              <w:t xml:space="preserve">21 </w:t>
            </w:r>
            <w:r w:rsidR="00184261">
              <w:rPr>
                <w:rFonts w:cstheme="minorHAnsi"/>
                <w:b/>
              </w:rPr>
              <w:t>luni</w:t>
            </w:r>
          </w:p>
          <w:p w:rsidR="004263FB" w:rsidRPr="00184261" w:rsidRDefault="004263FB" w:rsidP="004263FB">
            <w:pPr>
              <w:pStyle w:val="ListParagraph"/>
              <w:ind w:left="0"/>
              <w:jc w:val="right"/>
              <w:rPr>
                <w:bCs/>
                <w:sz w:val="23"/>
                <w:szCs w:val="23"/>
              </w:rPr>
            </w:pPr>
          </w:p>
          <w:p w:rsidR="004263FB" w:rsidRDefault="004263FB" w:rsidP="004263FB">
            <w:pPr>
              <w:pStyle w:val="ListParagraph"/>
              <w:ind w:left="0"/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263FB" w:rsidRPr="009B47D6" w:rsidRDefault="004263FB" w:rsidP="00D8794F">
            <w:pPr>
              <w:pStyle w:val="ListParagraph"/>
              <w:ind w:left="0"/>
              <w:jc w:val="center"/>
              <w:rPr>
                <w:bCs/>
                <w:sz w:val="23"/>
                <w:szCs w:val="23"/>
              </w:rPr>
            </w:pPr>
          </w:p>
        </w:tc>
      </w:tr>
      <w:tr w:rsidR="00992392" w:rsidRPr="008806C5" w:rsidTr="00FE1D93">
        <w:trPr>
          <w:trHeight w:val="124"/>
        </w:trPr>
        <w:tc>
          <w:tcPr>
            <w:tcW w:w="9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72DE" w:rsidRPr="00516432" w:rsidRDefault="000B72DE" w:rsidP="000B72DE">
            <w:pPr>
              <w:jc w:val="center"/>
              <w:rPr>
                <w:b/>
                <w:bCs/>
                <w:sz w:val="24"/>
                <w:szCs w:val="24"/>
              </w:rPr>
            </w:pPr>
            <w:r w:rsidRPr="00516432">
              <w:rPr>
                <w:b/>
                <w:bCs/>
                <w:sz w:val="24"/>
                <w:szCs w:val="24"/>
                <w:lang w:val="it-IT"/>
              </w:rPr>
              <w:t xml:space="preserve">PREŞEDINTE DE ŞEDINŢĂ,                    </w:t>
            </w:r>
            <w:r w:rsidRPr="00516432">
              <w:rPr>
                <w:b/>
                <w:bCs/>
                <w:sz w:val="24"/>
                <w:szCs w:val="24"/>
                <w:lang w:val="it-IT"/>
              </w:rPr>
              <w:tab/>
              <w:t xml:space="preserve">         Contrasemneaz</w:t>
            </w:r>
            <w:r w:rsidRPr="00516432">
              <w:rPr>
                <w:b/>
                <w:bCs/>
                <w:sz w:val="24"/>
                <w:szCs w:val="24"/>
              </w:rPr>
              <w:t xml:space="preserve">ă </w:t>
            </w:r>
            <w:r w:rsidRPr="00516432">
              <w:rPr>
                <w:b/>
                <w:bCs/>
                <w:sz w:val="24"/>
                <w:szCs w:val="24"/>
                <w:lang w:val="it-IT"/>
              </w:rPr>
              <w:t>pentru legalitate</w:t>
            </w:r>
            <w:r w:rsidRPr="00516432">
              <w:rPr>
                <w:b/>
                <w:bCs/>
                <w:sz w:val="24"/>
                <w:szCs w:val="24"/>
              </w:rPr>
              <w:t>,</w:t>
            </w:r>
          </w:p>
          <w:p w:rsidR="000B72DE" w:rsidRPr="00516432" w:rsidRDefault="00516432" w:rsidP="000B72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Anane Gheorghe    </w:t>
            </w:r>
            <w:r w:rsidR="000B72DE" w:rsidRPr="00516432">
              <w:rPr>
                <w:b/>
                <w:bCs/>
                <w:sz w:val="24"/>
                <w:szCs w:val="24"/>
                <w:lang w:val="pt-BR"/>
              </w:rPr>
              <w:t xml:space="preserve">          </w:t>
            </w:r>
            <w:r w:rsidR="000B72DE" w:rsidRPr="00516432">
              <w:rPr>
                <w:b/>
                <w:bCs/>
                <w:sz w:val="24"/>
                <w:szCs w:val="24"/>
              </w:rPr>
              <w:t xml:space="preserve">                                    SECRETAR GENERAL,</w:t>
            </w:r>
          </w:p>
          <w:p w:rsidR="000B72DE" w:rsidRPr="00516432" w:rsidRDefault="000B72DE" w:rsidP="000B72DE">
            <w:pPr>
              <w:jc w:val="center"/>
              <w:rPr>
                <w:sz w:val="24"/>
                <w:szCs w:val="24"/>
              </w:rPr>
            </w:pPr>
            <w:r w:rsidRPr="00516432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Baroana Ion</w:t>
            </w:r>
          </w:p>
          <w:p w:rsidR="00992392" w:rsidRPr="009B47D6" w:rsidRDefault="00992392" w:rsidP="00D8794F">
            <w:pPr>
              <w:pStyle w:val="ListParagraph"/>
              <w:spacing w:line="276" w:lineRule="auto"/>
              <w:ind w:left="0"/>
              <w:jc w:val="center"/>
              <w:rPr>
                <w:rFonts w:eastAsiaTheme="minorEastAsia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392" w:rsidRDefault="00992392" w:rsidP="00D8794F">
            <w:pPr>
              <w:pStyle w:val="ListParagraph"/>
              <w:spacing w:line="276" w:lineRule="auto"/>
              <w:ind w:left="0"/>
              <w:jc w:val="center"/>
              <w:rPr>
                <w:rFonts w:eastAsiaTheme="minorEastAsia"/>
                <w:bCs/>
                <w:sz w:val="23"/>
                <w:szCs w:val="23"/>
                <w:lang w:eastAsia="en-US"/>
              </w:rPr>
            </w:pPr>
          </w:p>
          <w:p w:rsidR="004263FB" w:rsidRDefault="004263FB" w:rsidP="00D8794F">
            <w:pPr>
              <w:pStyle w:val="ListParagraph"/>
              <w:spacing w:line="276" w:lineRule="auto"/>
              <w:ind w:left="0"/>
              <w:jc w:val="center"/>
              <w:rPr>
                <w:rFonts w:eastAsiaTheme="minorEastAsia"/>
                <w:bCs/>
                <w:sz w:val="23"/>
                <w:szCs w:val="23"/>
                <w:lang w:eastAsia="en-US"/>
              </w:rPr>
            </w:pPr>
          </w:p>
          <w:p w:rsidR="004263FB" w:rsidRPr="009B47D6" w:rsidRDefault="004263FB" w:rsidP="00D8794F">
            <w:pPr>
              <w:pStyle w:val="ListParagraph"/>
              <w:spacing w:line="276" w:lineRule="auto"/>
              <w:ind w:left="0"/>
              <w:jc w:val="center"/>
              <w:rPr>
                <w:rFonts w:eastAsiaTheme="minorEastAsia"/>
                <w:bCs/>
                <w:sz w:val="23"/>
                <w:szCs w:val="23"/>
                <w:lang w:eastAsia="en-US"/>
              </w:rPr>
            </w:pPr>
          </w:p>
        </w:tc>
      </w:tr>
      <w:tr w:rsidR="001F4A11" w:rsidRPr="008806C5" w:rsidTr="00FE1D93">
        <w:trPr>
          <w:trHeight w:val="124"/>
        </w:trPr>
        <w:tc>
          <w:tcPr>
            <w:tcW w:w="9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4A11" w:rsidRPr="009B47D6" w:rsidRDefault="001F4A11" w:rsidP="00D8794F">
            <w:pPr>
              <w:pStyle w:val="ListParagraph"/>
              <w:ind w:left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4A11" w:rsidRDefault="001F4A11" w:rsidP="00D8794F">
            <w:pPr>
              <w:pStyle w:val="ListParagraph"/>
              <w:ind w:left="0"/>
              <w:jc w:val="center"/>
              <w:rPr>
                <w:bCs/>
                <w:sz w:val="23"/>
                <w:szCs w:val="23"/>
              </w:rPr>
            </w:pPr>
          </w:p>
        </w:tc>
      </w:tr>
    </w:tbl>
    <w:p w:rsidR="00B33860" w:rsidRPr="002D093F" w:rsidRDefault="00B33860" w:rsidP="00B33860"/>
    <w:sectPr w:rsidR="00B33860" w:rsidRPr="002D093F" w:rsidSect="00992392">
      <w:pgSz w:w="12240" w:h="15840"/>
      <w:pgMar w:top="851" w:right="1247" w:bottom="851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569" w:rsidRDefault="00ED5569" w:rsidP="00AF1F47">
      <w:pPr>
        <w:spacing w:after="0" w:line="240" w:lineRule="auto"/>
      </w:pPr>
      <w:r>
        <w:separator/>
      </w:r>
    </w:p>
  </w:endnote>
  <w:endnote w:type="continuationSeparator" w:id="0">
    <w:p w:rsidR="00ED5569" w:rsidRDefault="00ED5569" w:rsidP="00AF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lyphLess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569" w:rsidRDefault="00ED5569" w:rsidP="00AF1F47">
      <w:pPr>
        <w:spacing w:after="0" w:line="240" w:lineRule="auto"/>
      </w:pPr>
      <w:r>
        <w:separator/>
      </w:r>
    </w:p>
  </w:footnote>
  <w:footnote w:type="continuationSeparator" w:id="0">
    <w:p w:rsidR="00ED5569" w:rsidRDefault="00ED5569" w:rsidP="00AF1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93354"/>
    <w:multiLevelType w:val="hybridMultilevel"/>
    <w:tmpl w:val="F6664A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5485B"/>
    <w:multiLevelType w:val="multilevel"/>
    <w:tmpl w:val="F96C60E4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5"/>
      <w:numFmt w:val="lowerLetter"/>
      <w:lvlText w:val="%3."/>
      <w:lvlJc w:val="left"/>
      <w:pPr>
        <w:ind w:left="1800" w:hanging="360"/>
      </w:pPr>
      <w:rPr>
        <w:vertAlign w:val="baseline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-"/>
      <w:lvlJc w:val="left"/>
      <w:pPr>
        <w:ind w:left="3240" w:hanging="360"/>
      </w:pPr>
      <w:rPr>
        <w:rFonts w:ascii="Calibri" w:eastAsia="Calibri" w:hAnsi="Calibri" w:cs="Calibri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489615D"/>
    <w:multiLevelType w:val="hybridMultilevel"/>
    <w:tmpl w:val="F1A4AE92"/>
    <w:lvl w:ilvl="0" w:tplc="608C600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B0702"/>
    <w:multiLevelType w:val="hybridMultilevel"/>
    <w:tmpl w:val="FBA8EF42"/>
    <w:lvl w:ilvl="0" w:tplc="000000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B623ED"/>
    <w:multiLevelType w:val="hybridMultilevel"/>
    <w:tmpl w:val="0C1A8F7E"/>
    <w:lvl w:ilvl="0" w:tplc="72E67F00">
      <w:start w:val="1"/>
      <w:numFmt w:val="lowerLetter"/>
      <w:pStyle w:val="TITLU3"/>
      <w:lvlText w:val="%1)"/>
      <w:lvlJc w:val="left"/>
      <w:pPr>
        <w:ind w:left="36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CA6A86"/>
    <w:multiLevelType w:val="hybridMultilevel"/>
    <w:tmpl w:val="B14087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625B"/>
    <w:multiLevelType w:val="hybridMultilevel"/>
    <w:tmpl w:val="640A2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55845"/>
    <w:multiLevelType w:val="hybridMultilevel"/>
    <w:tmpl w:val="AD4E386C"/>
    <w:lvl w:ilvl="0" w:tplc="E592D018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AB33538"/>
    <w:multiLevelType w:val="hybridMultilevel"/>
    <w:tmpl w:val="DFFC72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D967EA"/>
    <w:multiLevelType w:val="hybridMultilevel"/>
    <w:tmpl w:val="A9C683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85C23"/>
    <w:multiLevelType w:val="hybridMultilevel"/>
    <w:tmpl w:val="BA06FE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14A37"/>
    <w:multiLevelType w:val="multilevel"/>
    <w:tmpl w:val="10922514"/>
    <w:lvl w:ilvl="0">
      <w:start w:val="1"/>
      <w:numFmt w:val="upperRoman"/>
      <w:lvlText w:val="%1."/>
      <w:lvlJc w:val="left"/>
      <w:pPr>
        <w:ind w:left="1789" w:hanging="72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8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hint="default"/>
      </w:rPr>
    </w:lvl>
  </w:abstractNum>
  <w:abstractNum w:abstractNumId="12">
    <w:nsid w:val="53B9272B"/>
    <w:multiLevelType w:val="hybridMultilevel"/>
    <w:tmpl w:val="1208244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CE1676"/>
    <w:multiLevelType w:val="hybridMultilevel"/>
    <w:tmpl w:val="F9BC4C7A"/>
    <w:lvl w:ilvl="0" w:tplc="5B485D98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2567AB"/>
    <w:multiLevelType w:val="hybridMultilevel"/>
    <w:tmpl w:val="9C62E4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A5E7E"/>
    <w:multiLevelType w:val="hybridMultilevel"/>
    <w:tmpl w:val="7C1228F2"/>
    <w:lvl w:ilvl="0" w:tplc="25B4C7B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47D88"/>
    <w:multiLevelType w:val="hybridMultilevel"/>
    <w:tmpl w:val="7194D422"/>
    <w:lvl w:ilvl="0" w:tplc="B92070A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797C66B6"/>
    <w:multiLevelType w:val="hybridMultilevel"/>
    <w:tmpl w:val="F6664A26"/>
    <w:lvl w:ilvl="0" w:tplc="EF866C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BE7FE0"/>
    <w:multiLevelType w:val="hybridMultilevel"/>
    <w:tmpl w:val="22C2DD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5"/>
  </w:num>
  <w:num w:numId="5">
    <w:abstractNumId w:val="2"/>
  </w:num>
  <w:num w:numId="6">
    <w:abstractNumId w:val="3"/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9"/>
  </w:num>
  <w:num w:numId="13">
    <w:abstractNumId w:val="17"/>
  </w:num>
  <w:num w:numId="14">
    <w:abstractNumId w:val="14"/>
  </w:num>
  <w:num w:numId="15">
    <w:abstractNumId w:val="1"/>
  </w:num>
  <w:num w:numId="16">
    <w:abstractNumId w:val="16"/>
  </w:num>
  <w:num w:numId="17">
    <w:abstractNumId w:val="18"/>
  </w:num>
  <w:num w:numId="18">
    <w:abstractNumId w:val="13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09"/>
    <w:rsid w:val="000006C1"/>
    <w:rsid w:val="00011DF1"/>
    <w:rsid w:val="00024787"/>
    <w:rsid w:val="00034F2B"/>
    <w:rsid w:val="000356A8"/>
    <w:rsid w:val="00077A49"/>
    <w:rsid w:val="000B3A58"/>
    <w:rsid w:val="000B72DE"/>
    <w:rsid w:val="00153A5E"/>
    <w:rsid w:val="00170B15"/>
    <w:rsid w:val="00184261"/>
    <w:rsid w:val="001F4A11"/>
    <w:rsid w:val="00226B18"/>
    <w:rsid w:val="002439C6"/>
    <w:rsid w:val="002812E3"/>
    <w:rsid w:val="002812E6"/>
    <w:rsid w:val="00294959"/>
    <w:rsid w:val="002A40C7"/>
    <w:rsid w:val="002D093F"/>
    <w:rsid w:val="00333A00"/>
    <w:rsid w:val="00340BAA"/>
    <w:rsid w:val="003A1271"/>
    <w:rsid w:val="003F757E"/>
    <w:rsid w:val="00414003"/>
    <w:rsid w:val="004263FB"/>
    <w:rsid w:val="004B003E"/>
    <w:rsid w:val="00516432"/>
    <w:rsid w:val="00531752"/>
    <w:rsid w:val="005528E5"/>
    <w:rsid w:val="005561AC"/>
    <w:rsid w:val="005874AD"/>
    <w:rsid w:val="005B4CBB"/>
    <w:rsid w:val="005E40F5"/>
    <w:rsid w:val="005E6583"/>
    <w:rsid w:val="006053C4"/>
    <w:rsid w:val="00656F2D"/>
    <w:rsid w:val="006944EB"/>
    <w:rsid w:val="006950CD"/>
    <w:rsid w:val="006C2DDC"/>
    <w:rsid w:val="006F736F"/>
    <w:rsid w:val="00723CC5"/>
    <w:rsid w:val="0073226F"/>
    <w:rsid w:val="007F4744"/>
    <w:rsid w:val="00831CC3"/>
    <w:rsid w:val="00835BBD"/>
    <w:rsid w:val="00837B1C"/>
    <w:rsid w:val="00842C60"/>
    <w:rsid w:val="00872A02"/>
    <w:rsid w:val="008E0BD2"/>
    <w:rsid w:val="00924EFF"/>
    <w:rsid w:val="00955D9B"/>
    <w:rsid w:val="00980124"/>
    <w:rsid w:val="00992392"/>
    <w:rsid w:val="00A108A3"/>
    <w:rsid w:val="00A11DD0"/>
    <w:rsid w:val="00A224EF"/>
    <w:rsid w:val="00A336AD"/>
    <w:rsid w:val="00AA02C5"/>
    <w:rsid w:val="00AA51CE"/>
    <w:rsid w:val="00AC5B35"/>
    <w:rsid w:val="00AF1F47"/>
    <w:rsid w:val="00B31E49"/>
    <w:rsid w:val="00B33860"/>
    <w:rsid w:val="00B94AAA"/>
    <w:rsid w:val="00BC1AB7"/>
    <w:rsid w:val="00BE06BF"/>
    <w:rsid w:val="00C1594E"/>
    <w:rsid w:val="00C638E9"/>
    <w:rsid w:val="00D36878"/>
    <w:rsid w:val="00DA61BD"/>
    <w:rsid w:val="00DC7EA5"/>
    <w:rsid w:val="00E10ADC"/>
    <w:rsid w:val="00E16673"/>
    <w:rsid w:val="00E43701"/>
    <w:rsid w:val="00E73DE5"/>
    <w:rsid w:val="00E762BB"/>
    <w:rsid w:val="00E9373C"/>
    <w:rsid w:val="00E9494E"/>
    <w:rsid w:val="00ED5569"/>
    <w:rsid w:val="00F47FE1"/>
    <w:rsid w:val="00F56FB8"/>
    <w:rsid w:val="00F6624A"/>
    <w:rsid w:val="00F82411"/>
    <w:rsid w:val="00FB7B14"/>
    <w:rsid w:val="00FB7E09"/>
    <w:rsid w:val="00FD1A50"/>
    <w:rsid w:val="00FD5AC9"/>
    <w:rsid w:val="00FE1D93"/>
    <w:rsid w:val="00FE7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861B9-D819-4C3E-AF95-67541272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8"/>
  </w:style>
  <w:style w:type="paragraph" w:styleId="Heading1">
    <w:name w:val="heading 1"/>
    <w:basedOn w:val="Normal"/>
    <w:next w:val="Normal"/>
    <w:link w:val="Heading1Char"/>
    <w:qFormat/>
    <w:rsid w:val="008E0BD2"/>
    <w:pPr>
      <w:keepNext/>
      <w:shd w:val="clear" w:color="auto" w:fill="D9D9D9"/>
      <w:spacing w:before="240" w:after="960" w:line="240" w:lineRule="auto"/>
      <w:ind w:left="432" w:hanging="432"/>
      <w:outlineLvl w:val="0"/>
    </w:pPr>
    <w:rPr>
      <w:rFonts w:ascii="Trebuchet MS" w:eastAsia="Times New Roman" w:hAnsi="Trebuchet MS" w:cs="Arial"/>
      <w:b/>
      <w:bCs/>
      <w:kern w:val="32"/>
      <w:sz w:val="28"/>
      <w:szCs w:val="32"/>
      <w:lang w:val="ro-RO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E0BD2"/>
    <w:pPr>
      <w:keepNext/>
      <w:spacing w:before="240" w:after="60" w:line="240" w:lineRule="auto"/>
      <w:ind w:left="576" w:hanging="576"/>
      <w:outlineLvl w:val="1"/>
    </w:pPr>
    <w:rPr>
      <w:rFonts w:ascii="Trebuchet MS" w:eastAsia="Times New Roman" w:hAnsi="Trebuchet MS" w:cs="Arial"/>
      <w:b/>
      <w:bCs/>
      <w:sz w:val="24"/>
      <w:szCs w:val="28"/>
      <w:lang w:val="ro-RO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nhideWhenUsed/>
    <w:qFormat/>
    <w:rsid w:val="00FB7E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8E0BD2"/>
    <w:pPr>
      <w:keepNext/>
      <w:spacing w:before="240" w:after="60" w:line="240" w:lineRule="auto"/>
      <w:ind w:left="864" w:hanging="864"/>
      <w:outlineLvl w:val="3"/>
    </w:pPr>
    <w:rPr>
      <w:rFonts w:ascii="Trebuchet MS" w:eastAsia="Times New Roman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E0BD2"/>
    <w:pPr>
      <w:keepNext/>
      <w:spacing w:after="0" w:line="240" w:lineRule="auto"/>
      <w:ind w:left="1008" w:hanging="1008"/>
      <w:jc w:val="right"/>
      <w:outlineLvl w:val="4"/>
    </w:pPr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8E0BD2"/>
    <w:pPr>
      <w:keepNext/>
      <w:spacing w:before="120" w:after="120" w:line="240" w:lineRule="auto"/>
      <w:ind w:left="1152" w:hanging="1152"/>
      <w:jc w:val="right"/>
      <w:outlineLvl w:val="5"/>
    </w:pPr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paragraph" w:styleId="Heading7">
    <w:name w:val="heading 7"/>
    <w:basedOn w:val="Normal"/>
    <w:next w:val="Normal"/>
    <w:link w:val="Heading7Char"/>
    <w:qFormat/>
    <w:rsid w:val="008E0BD2"/>
    <w:pPr>
      <w:keepNext/>
      <w:spacing w:before="120" w:after="120" w:line="240" w:lineRule="auto"/>
      <w:ind w:left="1296" w:hanging="1296"/>
      <w:jc w:val="center"/>
      <w:outlineLvl w:val="6"/>
    </w:pPr>
    <w:rPr>
      <w:rFonts w:ascii="Trebuchet MS" w:eastAsia="Times New Roman" w:hAnsi="Trebuchet MS" w:cs="Times New Roman"/>
      <w:sz w:val="24"/>
      <w:szCs w:val="24"/>
      <w:lang w:val="ro-RO"/>
    </w:rPr>
  </w:style>
  <w:style w:type="paragraph" w:styleId="Heading8">
    <w:name w:val="heading 8"/>
    <w:basedOn w:val="Normal"/>
    <w:next w:val="Normal"/>
    <w:link w:val="Heading8Char"/>
    <w:qFormat/>
    <w:rsid w:val="008E0BD2"/>
    <w:pPr>
      <w:keepNext/>
      <w:spacing w:after="0" w:line="240" w:lineRule="auto"/>
      <w:ind w:left="1440" w:hanging="1440"/>
      <w:jc w:val="right"/>
      <w:outlineLvl w:val="7"/>
    </w:pPr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paragraph" w:styleId="Heading9">
    <w:name w:val="heading 9"/>
    <w:basedOn w:val="Normal"/>
    <w:next w:val="Normal"/>
    <w:link w:val="Heading9Char"/>
    <w:qFormat/>
    <w:rsid w:val="008E0BD2"/>
    <w:pPr>
      <w:keepNext/>
      <w:spacing w:before="40" w:after="40" w:line="240" w:lineRule="auto"/>
      <w:ind w:left="1584" w:hanging="1584"/>
      <w:jc w:val="center"/>
      <w:outlineLvl w:val="8"/>
    </w:pPr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U3">
    <w:name w:val="TITLU 3"/>
    <w:basedOn w:val="Heading3"/>
    <w:next w:val="Heading3"/>
    <w:qFormat/>
    <w:rsid w:val="00FB7E09"/>
    <w:pPr>
      <w:keepLines w:val="0"/>
      <w:numPr>
        <w:numId w:val="1"/>
      </w:numPr>
      <w:spacing w:before="240" w:after="60" w:line="240" w:lineRule="auto"/>
    </w:pPr>
    <w:rPr>
      <w:rFonts w:ascii="GlyphLessFont" w:eastAsia="Times New Roman" w:hAnsi="GlyphLessFont" w:cs="Times New Roman"/>
      <w:color w:val="000000" w:themeColor="text1"/>
      <w:szCs w:val="26"/>
    </w:rPr>
  </w:style>
  <w:style w:type="paragraph" w:styleId="ListParagraph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phChar"/>
    <w:uiPriority w:val="34"/>
    <w:qFormat/>
    <w:rsid w:val="00FB7E09"/>
    <w:pPr>
      <w:ind w:left="720"/>
      <w:contextualSpacing/>
    </w:p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uiPriority w:val="9"/>
    <w:semiHidden/>
    <w:rsid w:val="00FB7E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AA02C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AA02C5"/>
    <w:rPr>
      <w:rFonts w:ascii="Times New Roman" w:eastAsia="Times New Roman" w:hAnsi="Times New Roman" w:cs="Times New Roman"/>
      <w:color w:val="000000" w:themeColor="text1"/>
      <w:sz w:val="28"/>
      <w:szCs w:val="24"/>
      <w:lang w:val="ro-RO"/>
    </w:rPr>
  </w:style>
  <w:style w:type="paragraph" w:customStyle="1" w:styleId="Default">
    <w:name w:val="Default"/>
    <w:rsid w:val="00AA02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8E0BD2"/>
    <w:rPr>
      <w:rFonts w:ascii="Trebuchet MS" w:eastAsia="Times New Roman" w:hAnsi="Trebuchet MS" w:cs="Arial"/>
      <w:b/>
      <w:bCs/>
      <w:kern w:val="32"/>
      <w:sz w:val="28"/>
      <w:szCs w:val="32"/>
      <w:shd w:val="clear" w:color="auto" w:fill="D9D9D9"/>
      <w:lang w:val="ro-RO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E0BD2"/>
    <w:rPr>
      <w:rFonts w:ascii="Trebuchet MS" w:eastAsia="Times New Roman" w:hAnsi="Trebuchet MS" w:cs="Arial"/>
      <w:b/>
      <w:bCs/>
      <w:sz w:val="24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rsid w:val="008E0BD2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E0BD2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E0BD2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E0BD2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E0BD2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E0BD2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numbered list Char,2 Char,OBC Bullet Char,Normal 1 Char,Task Body Char"/>
    <w:link w:val="ListParagraph"/>
    <w:uiPriority w:val="34"/>
    <w:qFormat/>
    <w:locked/>
    <w:rsid w:val="00153A5E"/>
  </w:style>
  <w:style w:type="character" w:styleId="PlaceholderText">
    <w:name w:val="Placeholder Text"/>
    <w:basedOn w:val="DefaultParagraphFont"/>
    <w:uiPriority w:val="99"/>
    <w:semiHidden/>
    <w:rsid w:val="005E65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B94AAA"/>
    <w:pPr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customStyle="1" w:styleId="Normal1">
    <w:name w:val="Normal1"/>
    <w:rsid w:val="00B94AAA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F1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F47"/>
  </w:style>
  <w:style w:type="paragraph" w:styleId="Footer">
    <w:name w:val="footer"/>
    <w:basedOn w:val="Normal"/>
    <w:link w:val="FooterChar"/>
    <w:uiPriority w:val="99"/>
    <w:unhideWhenUsed/>
    <w:rsid w:val="00AF1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B7E0D-99BE-4F00-93CB-ADBF11C1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cp:lastPrinted>2023-11-17T09:37:00Z</cp:lastPrinted>
  <dcterms:created xsi:type="dcterms:W3CDTF">2023-11-17T08:23:00Z</dcterms:created>
  <dcterms:modified xsi:type="dcterms:W3CDTF">2023-11-17T09:37:00Z</dcterms:modified>
</cp:coreProperties>
</file>